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A7A86" w:rsidP="00FE7EDE" w:rsidRDefault="507C0950" w14:paraId="79FC73B6" w14:textId="1407630A" w14:noSpellErr="1">
      <w:pPr>
        <w:spacing w:line="276" w:lineRule="auto"/>
        <w:jc w:val="center"/>
        <w:rPr>
          <w:rFonts w:ascii="Georgia" w:hAnsi="Georgia" w:eastAsia="Georgia" w:cs="Georgia"/>
          <w:color w:val="000000" w:themeColor="text1"/>
          <w:sz w:val="24"/>
          <w:szCs w:val="24"/>
        </w:rPr>
      </w:pPr>
      <w:r w:rsidR="507C0950">
        <w:drawing>
          <wp:inline wp14:editId="05C1BDD6" wp14:anchorId="6C614632">
            <wp:extent cx="1885950" cy="895350"/>
            <wp:effectExtent l="0" t="0" r="0" b="0"/>
            <wp:docPr id="812087728" name="Picture 81208772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12087728"/>
                    <pic:cNvPicPr/>
                  </pic:nvPicPr>
                  <pic:blipFill>
                    <a:blip r:embed="R068303eafc154b9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A86" w:rsidP="00FE7EDE" w:rsidRDefault="001A7A86" w14:paraId="051198F7" w14:textId="0BA238FC" w14:noSpellErr="1">
      <w:pPr>
        <w:spacing w:line="276" w:lineRule="auto"/>
        <w:rPr>
          <w:rFonts w:ascii="Georgia" w:hAnsi="Georgia" w:eastAsia="Georgia" w:cs="Georgia"/>
          <w:color w:val="000000" w:themeColor="text1"/>
          <w:sz w:val="24"/>
          <w:szCs w:val="24"/>
        </w:rPr>
      </w:pPr>
    </w:p>
    <w:p w:rsidRPr="00A14064" w:rsidR="001A7A86" w:rsidP="33AF108E" w:rsidRDefault="001A7A86" w14:paraId="137D905A" w14:textId="7994C358">
      <w:pPr>
        <w:pStyle w:val="Normal"/>
        <w:spacing w:line="276" w:lineRule="auto"/>
        <w:jc w:val="center"/>
        <w:rPr>
          <w:rFonts w:ascii="Work Sans Medium" w:hAnsi="Work Sans Medium" w:eastAsia="Work Sans Medium" w:cs="Work Sans Medium"/>
          <w:color w:val="000000" w:themeColor="text1" w:themeTint="FF" w:themeShade="FF"/>
          <w:sz w:val="30"/>
          <w:szCs w:val="30"/>
          <w:lang w:val="en-US"/>
        </w:rPr>
      </w:pPr>
      <w:r w:rsidRPr="33AF108E" w:rsidR="38B61D28">
        <w:rPr>
          <w:rFonts w:ascii="Work Sans Medium" w:hAnsi="Work Sans Medium" w:eastAsia="Work Sans Medium" w:cs="Work Sans Medium"/>
          <w:i w:val="1"/>
          <w:iCs w:val="1"/>
          <w:color w:val="000000" w:themeColor="text1" w:themeTint="FF" w:themeShade="FF"/>
          <w:sz w:val="30"/>
          <w:szCs w:val="30"/>
        </w:rPr>
        <w:t>BROOKLANDS BY CLAUDE BOSI RECIBE DOS ESTRELLAS MICHELIN EN SU AÑO DE DEBUT</w:t>
      </w:r>
    </w:p>
    <w:p w:rsidRPr="00A14064" w:rsidR="001A7A86" w:rsidP="33AF108E" w:rsidRDefault="001A7A86" w14:paraId="2C7A3EAD" w14:textId="2764C169">
      <w:pPr>
        <w:pStyle w:val="Normal"/>
        <w:spacing w:after="240" w:afterAutospacing="off" w:line="276" w:lineRule="auto"/>
        <w:jc w:val="center"/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2"/>
          <w:szCs w:val="22"/>
        </w:rPr>
      </w:pPr>
      <w:r w:rsidRPr="33AF108E" w:rsidR="58FEAED6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En </w:t>
      </w:r>
      <w:r w:rsidRPr="33AF108E" w:rsidR="58FEAED6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The</w:t>
      </w:r>
      <w:r w:rsidRPr="33AF108E" w:rsidR="58FEAED6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3AF108E" w:rsidR="58FEAED6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Peninsula</w:t>
      </w:r>
      <w:r w:rsidRPr="33AF108E" w:rsidR="58FEAED6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 London, el recién inaugurado restaurante combina </w:t>
      </w:r>
      <w:r w:rsidRPr="33AF108E" w:rsidR="113CFDA4">
        <w:rPr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una cocina creativa europea con hospitalidad incomparable</w:t>
      </w:r>
    </w:p>
    <w:p w:rsidRPr="00A14064" w:rsidR="001A7A86" w:rsidP="33AF108E" w:rsidRDefault="001A7A86" w14:paraId="2704CC7A" w14:textId="29CC78B2">
      <w:pPr>
        <w:pStyle w:val="Normal"/>
        <w:spacing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El lunes 5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febrero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Brooklands by Claude Bosi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The Peninsula London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fue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galardonado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con dos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estrellas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Michelin,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reconocimiento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más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codiciado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dedicado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restaurantes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muestran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cocina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excepcional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su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año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debut.</w:t>
      </w:r>
    </w:p>
    <w:p w:rsidRPr="00A14064" w:rsidR="001A7A86" w:rsidP="33AF108E" w:rsidRDefault="001A7A86" w14:paraId="3CFB78DF" w14:textId="170992E7">
      <w:pPr>
        <w:pStyle w:val="Normal"/>
        <w:spacing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Bajo la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guía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liderazgo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del Director de Chef, Claude Bosi,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Chef de Cocina, Francesco Dibenedetto,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restaurante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recién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inaugurado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combina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cocina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creativa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europea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con la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hospitalidad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incomparable de The Peninsula London.</w:t>
      </w:r>
    </w:p>
    <w:p w:rsidRPr="00A14064" w:rsidR="001A7A86" w:rsidP="33AF108E" w:rsidRDefault="001A7A86" w14:paraId="1AF8DC55" w14:textId="23CC983B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Los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menús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Brooklands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están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elaborados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mejores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ingredientes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británicos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técnicas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tradicionales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francesas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ofreciendo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huéspedes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experiencia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gastronómica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fina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moderna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pero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clásica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.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chefs Bosi y Dibenedetto,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cuya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larga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asociación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culinaria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ha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traído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reconocimiento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trabajan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estrechamente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juntos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para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crear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menús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siete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cinco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tres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platos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invitan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comensales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 un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viaje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gastronómico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por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las Islas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Británicas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.</w:t>
      </w:r>
    </w:p>
    <w:p w:rsidRPr="00A14064" w:rsidR="001A7A86" w:rsidP="33AF108E" w:rsidRDefault="001A7A86" w14:paraId="42F5926B" w14:textId="0867E7E2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La decisión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Bosi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centrarse en la cocina británica moderna a través del lente de su formación clásica francesa invita a la creatividad y la innovación, y coloca los productos británicos en primer plano en los platos servidos y en las historias contadas a través del menú. El espíritu pionero del Concorde que inspiró el restaurante respalda cada decisión culinaria para garantizar una experiencia excepcional para cada huésped.</w:t>
      </w:r>
    </w:p>
    <w:p w:rsidRPr="00A14064" w:rsidR="001A7A86" w:rsidP="33AF108E" w:rsidRDefault="001A7A86" w14:paraId="4005B0A2" w14:textId="60AF1063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Trabajando junto con proveedores notables en las Islas Británicas, el equipo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by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Claude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Bosi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se asegura de utilizar solo la más alta calidad de ingredientes para igualar los niveles de habilidad utilizados para crear los platos finales. </w:t>
      </w:r>
      <w:r w:rsidRPr="33AF108E" w:rsidR="4EC60BD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Por temporada, 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os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platos estacionales y exclusivos son un mapa del Reino Unido. Los platos actuales incluyen caviar de 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xmoor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con cebolla de 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oscoff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y gelatina de pato; 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osotto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de apio de Great Fen F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arm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con cangrejo y coco; gallina de Guinea 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acan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con remolacha marina y almejas escocesas; y c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èpe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escocés, plátano y crema fresca de postre.</w:t>
      </w:r>
    </w:p>
    <w:p w:rsidRPr="00A14064" w:rsidR="001A7A86" w:rsidP="33AF108E" w:rsidRDefault="001A7A86" w14:paraId="42DB0394" w14:textId="351313DF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La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atención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inquebrantable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detalle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técnica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sabor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no solo se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complementan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diseño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sino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también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están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directamente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informados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impactados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por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espacio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. 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diseño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distintivo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arquitectos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Archer Humphryes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está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inspirado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autódromo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homónimo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Brooklands,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sinónimo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velocidad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revolucionaria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vuelo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aventura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del Concorde. 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dramático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comedor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rinde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homenaje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sensorial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completo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al jet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supersónico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con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impresionante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réplica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escala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abarca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todo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techo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mientras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bar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refleja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logros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vanguardistas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diseño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automotriz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aviación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.</w:t>
      </w:r>
    </w:p>
    <w:p w:rsidRPr="00A14064" w:rsidR="001A7A86" w:rsidP="33AF108E" w:rsidRDefault="001A7A86" w14:paraId="2AD288DD" w14:textId="67F660EC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espíritu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visionario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diseño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la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cocina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Brooklands se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refleja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igualmente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su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excepcional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carta de vinos del Jefe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Sumiller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Gioele Musco, que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refleja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patrimonio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del bosque natal de Bosi con un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enfoque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vinos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franceses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junto con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lista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amplia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vinos del Nuevo Mundo.</w:t>
      </w:r>
    </w:p>
    <w:p w:rsidRPr="00A14064" w:rsidR="001A7A86" w:rsidP="33AF108E" w:rsidRDefault="001A7A86" w14:paraId="72A5807B" w14:textId="02BD842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El reconocimiento de dos estrellas para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by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Claude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Bosi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marca el premio más reciente de Michelin para el Chef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Bosi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. Su primera aventura en solitario,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Hibiscus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ganó su primera estrella Michelin un año después de abrir, con una segunda en 2004.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Claude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Bosi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421AE07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at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Bibendum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se lanzó en marzo de 2017 con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Dibenedetto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, y en octubre del mismo año recibió dos estrellas, que ha conservado desde entonces.</w:t>
      </w:r>
    </w:p>
    <w:p w:rsidRPr="00A14064" w:rsidR="001A7A86" w:rsidP="33AF108E" w:rsidRDefault="001A7A86" w14:paraId="7F2A80A8" w14:textId="40AE5F5A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respuesta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a la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noticia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comenta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;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"Crear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nueva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experiencia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con Francesco y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nuestro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increíble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equipo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ahora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tiene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dos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estrellas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Michelin es un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momento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orgullo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para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todos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nosotros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. Este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restaurante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ejemplifica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nuestra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dedicación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a la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hospitalidad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nuestro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continuo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esfuerzo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por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la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innovación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así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significa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mucho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haber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sido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reconocidos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por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trabajo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duro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. Gracias al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equipo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The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Peninsula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London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por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darnos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la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libertad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para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crear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espacio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más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hermoso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dejar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nuestra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comida brille."</w:t>
      </w:r>
    </w:p>
    <w:p w:rsidRPr="00A14064" w:rsidR="001A7A86" w:rsidP="33AF108E" w:rsidRDefault="001A7A86" w14:paraId="3743567D" w14:textId="4CA679AB">
      <w:pPr>
        <w:pStyle w:val="Normal"/>
        <w:spacing w:line="276" w:lineRule="auto"/>
        <w:jc w:val="both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El Chef de Cocina, Francesco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Dibenedetto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señala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;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"He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estado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trabajando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con Claude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durante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casi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diez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años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creo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que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hemos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crecido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juntos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para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crear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identidad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única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y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distinta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que se ha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realizado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verdaderamente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nuestro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restaurante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más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nuevo. Tener la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oportunidad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lanzar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desde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desarrollar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menú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desde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cero, hasta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visitar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cada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uno 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nuestros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proveedores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para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asegurarnos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de que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cada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elemento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sea lo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mejor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posible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, ha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sido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de las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experiencias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más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gratificantes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. Es un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verdadero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proyecto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pasión</w:t>
      </w:r>
      <w:r w:rsidRPr="33AF108E" w:rsidR="38B61D2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."</w:t>
      </w:r>
    </w:p>
    <w:p w:rsidRPr="00A14064" w:rsidR="001A7A86" w:rsidP="33AF108E" w:rsidRDefault="001A7A86" w14:paraId="0AC7D0D6" w14:textId="0BFC0A70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Inaugurado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octubre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2023, Brooklands by Claude Bosi se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encuentra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la azotea del hotel The Peninsula London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Hyde Park Corner. 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restaurante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ofrece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vistas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ininterrumpidas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horizonte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Londres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así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como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una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experiencia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bebida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y comida de 360°,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desde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su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propia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entrada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dedicada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la planta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baja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del hotel, hasta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Bar Brooklands y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el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Salón Delage.</w:t>
      </w:r>
    </w:p>
    <w:p w:rsidRPr="00A14064" w:rsidR="001A7A86" w:rsidP="33AF108E" w:rsidRDefault="001A7A86" w14:paraId="5E268B8B" w14:textId="5C55C5DC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En enero de 2024, el restaurante lanzó el Almuerzo Concorde, un menú de tres platos que ofrece a los comensales un sabor de la excelencia culinaria que define la experiencia gastronómica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sin comprometer la innovación y la calidad. Con un precio de £58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el menú lleva a los comensales en un viaje gastronómico por las Islas Británicas durante el almuerzo, con platos que incluyen Mejillones de la Bahía de St.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Austell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maridados con sidra y ajo de tres esquinas; Carrillera de ternera con blanqueta ahumada y cebolla roja encurtida; y membrillo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Ringden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Farm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con helado de mucílago de cacao y emulsión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Moscato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.</w:t>
      </w:r>
    </w:p>
    <w:p w:rsidRPr="00A14064" w:rsidR="001A7A86" w:rsidP="33AF108E" w:rsidRDefault="001A7A86" w14:paraId="5192CFBA" w14:textId="146A37BC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Creados por el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Director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de Mixología 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The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Peninsula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London,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Florian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Thireau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, los cócteles del bar equilibran la ingeniería de precisión con la creatividad inventiva junto con un menú que destaca clásicos reinventados utilizando técnicas modernas</w:t>
      </w:r>
      <w:r w:rsidRPr="33AF108E" w:rsidR="482ADBE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,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lúdicas </w:t>
      </w:r>
      <w:r w:rsidRPr="33AF108E" w:rsidR="0B76AFB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ingredientes frescos hechos diariamente, incluidos vinagres, tinturas y licores infusionados.</w:t>
      </w:r>
    </w:p>
    <w:p w:rsidRPr="00A14064" w:rsidR="001A7A86" w:rsidP="33AF108E" w:rsidRDefault="001A7A86" w14:paraId="336E9CD3" w14:textId="4DC5C81B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Dirigido por el </w:t>
      </w:r>
      <w:r w:rsidRPr="33AF108E" w:rsidR="621B66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"Master </w:t>
      </w:r>
      <w:r w:rsidRPr="33AF108E" w:rsidR="621B66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of</w:t>
      </w:r>
      <w:r w:rsidRPr="33AF108E" w:rsidR="621B66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621B66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Cigars</w:t>
      </w:r>
      <w:r w:rsidRPr="33AF108E" w:rsidR="621B66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”,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Manu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Harit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, el Salón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Delage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ofrece una experiencia de </w:t>
      </w:r>
      <w:r w:rsidRPr="33AF108E" w:rsidR="5A28E0F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puros </w:t>
      </w:r>
      <w:r w:rsidRPr="33AF108E" w:rsidR="2BEFB62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únic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a y personalizada con una Sala de Degustación y Tabaco, que alberga un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humidor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que muestra una colección de más de 2,000 cigarros de primer nivel de todo el mundo.</w:t>
      </w:r>
    </w:p>
    <w:p w:rsidRPr="00A14064" w:rsidR="001A7A86" w:rsidP="33AF108E" w:rsidRDefault="001A7A86" w14:paraId="5C1A07E2" w14:textId="202DF00F">
      <w:pPr>
        <w:pStyle w:val="Normal"/>
        <w:spacing w:line="276" w:lineRule="auto"/>
        <w:jc w:val="both"/>
      </w:pP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El restaurante está abierto de martes a sábado para almuerzo y cena. Los precios comienzan desde £95 por persona para un menú de almuerzo de dos platos, hasta £195 por persona para un menú de siete platos, y maridajes de vino adicionales desde £105 por persona. El menú Concorde está disponible de martes a sábado entre las 12 p.m. y la 1:30 p.m. y tiene un precio de £58 por tres platos. También están disponibles alquileres privados con experiencias culinarias personalizadas de Claude 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Bosi</w:t>
      </w:r>
      <w:r w:rsidRPr="33AF108E" w:rsidR="38B61D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en la sala de comedor privada, Mach II.</w:t>
      </w:r>
    </w:p>
    <w:p w:rsidR="33AF108E" w:rsidP="33AF108E" w:rsidRDefault="33AF108E" w14:paraId="43660F56" w14:textId="56EC3ED3">
      <w:pPr>
        <w:pStyle w:val="Normal"/>
        <w:spacing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</w:p>
    <w:p w:rsidR="77042B41" w:rsidP="33AF108E" w:rsidRDefault="77042B41" w14:paraId="76A2AA82" w14:textId="31BC50CD">
      <w:pPr>
        <w:pStyle w:val="Normal"/>
        <w:spacing w:line="276" w:lineRule="auto"/>
        <w:jc w:val="both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NOTAS PARA LOS EDITORES</w:t>
      </w:r>
    </w:p>
    <w:p w:rsidR="77042B41" w:rsidP="33AF108E" w:rsidRDefault="77042B41" w14:paraId="6AC11CE4" w14:textId="75AB4BD9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by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Claude 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Bosi</w:t>
      </w:r>
    </w:p>
    <w:p w:rsidR="77042B41" w:rsidP="33AF108E" w:rsidRDefault="77042B41" w14:paraId="3EBBC6A9" w14:textId="3B7D8A64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The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Peninsula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London</w:t>
      </w:r>
    </w:p>
    <w:p w:rsidR="77042B41" w:rsidP="33AF108E" w:rsidRDefault="77042B41" w14:paraId="0D613913" w14:textId="73CA14BE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1 Grosvenor Place</w:t>
      </w:r>
    </w:p>
    <w:p w:rsidR="77042B41" w:rsidP="33AF108E" w:rsidRDefault="77042B41" w14:paraId="3DC07880" w14:textId="685D2A96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Londres SW1X 7HJ</w:t>
      </w:r>
    </w:p>
    <w:p w:rsidR="77042B41" w:rsidP="33AF108E" w:rsidRDefault="77042B41" w14:paraId="6072DBA0" w14:textId="41B03F70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T: 020 3959 2888</w:t>
      </w:r>
    </w:p>
    <w:p w:rsidR="77042B41" w:rsidP="33AF108E" w:rsidRDefault="77042B41" w14:paraId="52015BA1" w14:textId="025DC074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</w:p>
    <w:p w:rsidR="77042B41" w:rsidP="33AF108E" w:rsidRDefault="77042B41" w14:paraId="557EC886" w14:textId="68F62DB6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Sitio web: </w:t>
      </w:r>
      <w:hyperlink r:id="Reaec373008aa4685">
        <w:r w:rsidRPr="33AF108E" w:rsidR="77042B41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z w:val="19"/>
            <w:szCs w:val="19"/>
          </w:rPr>
          <w:t>www.peninsula.com</w:t>
        </w:r>
      </w:hyperlink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</w:p>
    <w:p w:rsidR="77042B41" w:rsidP="33AF108E" w:rsidRDefault="77042B41" w14:paraId="4059F11D" w14:textId="511064BD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Instagram: </w:t>
      </w:r>
      <w:hyperlink r:id="Rc1df4711dcbb4b80">
        <w:r w:rsidRPr="33AF108E" w:rsidR="77042B41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z w:val="19"/>
            <w:szCs w:val="19"/>
          </w:rPr>
          <w:t>@thepeninsulalondonhotel</w:t>
        </w:r>
      </w:hyperlink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| </w:t>
      </w:r>
      <w:hyperlink r:id="Re7d90adff3744ffa">
        <w:r w:rsidRPr="33AF108E" w:rsidR="77042B41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z w:val="19"/>
            <w:szCs w:val="19"/>
          </w:rPr>
          <w:t>@</w:t>
        </w:r>
        <w:r w:rsidRPr="33AF108E" w:rsidR="77042B41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z w:val="19"/>
            <w:szCs w:val="19"/>
          </w:rPr>
          <w:t>brooklands.london</w:t>
        </w:r>
      </w:hyperlink>
    </w:p>
    <w:p w:rsidR="77042B41" w:rsidP="33AF108E" w:rsidRDefault="77042B41" w14:paraId="09769BBF" w14:textId="5329936C">
      <w:pPr>
        <w:pStyle w:val="Normal"/>
        <w:spacing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</w:p>
    <w:p w:rsidR="77042B41" w:rsidP="33AF108E" w:rsidRDefault="77042B41" w14:paraId="4806AFF9" w14:textId="6102230D">
      <w:pPr>
        <w:pStyle w:val="Normal"/>
        <w:spacing w:line="276" w:lineRule="auto"/>
        <w:jc w:val="both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Horario de apertura</w:t>
      </w:r>
    </w:p>
    <w:p w:rsidR="77042B41" w:rsidP="33AF108E" w:rsidRDefault="77042B41" w14:paraId="14BE18EC" w14:textId="6520FD40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Restaurante 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</w:p>
    <w:p w:rsidR="77042B41" w:rsidP="33AF108E" w:rsidRDefault="77042B41" w14:paraId="6B0BA3AC" w14:textId="399E4CB1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Martes a sábado 12pm - 1.30pm (última orden), 6.30pm - 9.30pm (último servicio)</w:t>
      </w:r>
    </w:p>
    <w:p w:rsidR="33AF108E" w:rsidP="33AF108E" w:rsidRDefault="33AF108E" w14:paraId="4477D1D3" w14:textId="54E0B736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</w:p>
    <w:p w:rsidR="77042B41" w:rsidP="33AF108E" w:rsidRDefault="77042B41" w14:paraId="1E3222A6" w14:textId="31879687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Terraza 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</w:p>
    <w:p w:rsidR="77042B41" w:rsidP="33AF108E" w:rsidRDefault="77042B41" w14:paraId="32549E73" w14:textId="59D19C3D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Martes a sábado 12pm - 1.30pm (última orden), 6:30 - 9:30pm (último servicio)</w:t>
      </w:r>
    </w:p>
    <w:p w:rsidR="77042B41" w:rsidP="33AF108E" w:rsidRDefault="77042B41" w14:paraId="1C1B79C2" w14:textId="160CE3E7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</w:p>
    <w:p w:rsidR="77042B41" w:rsidP="33AF108E" w:rsidRDefault="77042B41" w14:paraId="2F662278" w14:textId="7E340037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Bar </w:t>
      </w: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Brooklands</w:t>
      </w:r>
    </w:p>
    <w:p w:rsidR="77042B41" w:rsidP="33AF108E" w:rsidRDefault="77042B41" w14:paraId="3C731F73" w14:textId="30BC3F4A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Domingo a miércoles - 12pm - 12am</w:t>
      </w:r>
    </w:p>
    <w:p w:rsidR="77042B41" w:rsidP="33AF108E" w:rsidRDefault="77042B41" w14:paraId="3034DAB6" w14:textId="723A90D7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Jueves a sábado - 12pm - 2am</w:t>
      </w:r>
    </w:p>
    <w:p w:rsidR="77042B41" w:rsidP="33AF108E" w:rsidRDefault="77042B41" w14:paraId="54064DAF" w14:textId="1BDBA4C4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 xml:space="preserve"> </w:t>
      </w:r>
    </w:p>
    <w:p w:rsidR="77042B41" w:rsidP="33AF108E" w:rsidRDefault="77042B41" w14:paraId="3531F49C" w14:textId="6110FDA0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La Sala de Degustación</w:t>
      </w:r>
    </w:p>
    <w:p w:rsidR="77042B41" w:rsidP="33AF108E" w:rsidRDefault="77042B41" w14:paraId="43326A5D" w14:textId="45F3F4C6">
      <w:pPr>
        <w:pStyle w:val="Normal"/>
        <w:spacing w:after="0" w:afterAutospacing="off" w:line="276" w:lineRule="auto"/>
        <w:jc w:val="both"/>
      </w:pPr>
      <w:r w:rsidRPr="33AF108E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Domingo a jueves - 12pm - 11pm (última orden)</w:t>
      </w:r>
    </w:p>
    <w:p w:rsidR="77042B41" w:rsidP="33AF108E" w:rsidRDefault="77042B41" w14:paraId="46773522" w14:textId="77623018">
      <w:pPr>
        <w:pStyle w:val="Normal"/>
        <w:spacing w:after="0" w:afterAutospacing="off" w:line="276" w:lineRule="auto"/>
        <w:jc w:val="both"/>
      </w:pPr>
      <w:r w:rsidRPr="2984CA3C" w:rsidR="77042B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  <w:t>Viernes a sábado - 12pm - 12am (última orden)</w:t>
      </w:r>
    </w:p>
    <w:p w:rsidR="2984CA3C" w:rsidP="2984CA3C" w:rsidRDefault="2984CA3C" w14:paraId="090B7E6D" w14:textId="0063584B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</w:p>
    <w:p w:rsidR="19896B9F" w:rsidP="2984CA3C" w:rsidRDefault="19896B9F" w14:paraId="58DEEE43" w14:textId="32B4E31D">
      <w:pPr>
        <w:pStyle w:val="Normal"/>
        <w:spacing w:after="0" w:afterAutospacing="off" w:line="276" w:lineRule="auto"/>
        <w:jc w:val="both"/>
      </w:pPr>
      <w:r w:rsidRPr="2984CA3C" w:rsidR="19896B9F">
        <w:rPr>
          <w:rFonts w:ascii="Georgia" w:hAnsi="Georgia" w:eastAsia="Georgia" w:cs="Georgia"/>
          <w:noProof w:val="0"/>
          <w:sz w:val="19"/>
          <w:szCs w:val="19"/>
          <w:lang w:val="es-MX"/>
        </w:rPr>
        <w:t xml:space="preserve">Para más imágenes en alta definición, ingresar al siguiente </w:t>
      </w:r>
      <w:hyperlink r:id="Rf8439484e101497e">
        <w:r w:rsidRPr="2984CA3C" w:rsidR="19896B9F">
          <w:rPr>
            <w:rStyle w:val="Hyperlink"/>
            <w:rFonts w:ascii="Georgia" w:hAnsi="Georgia" w:eastAsia="Georgia" w:cs="Georgia"/>
            <w:noProof w:val="0"/>
            <w:sz w:val="19"/>
            <w:szCs w:val="19"/>
            <w:lang w:val="es-MX"/>
          </w:rPr>
          <w:t>enlace</w:t>
        </w:r>
      </w:hyperlink>
      <w:r w:rsidRPr="2984CA3C" w:rsidR="19896B9F">
        <w:rPr>
          <w:rFonts w:ascii="Georgia" w:hAnsi="Georgia" w:eastAsia="Georgia" w:cs="Georgia"/>
          <w:noProof w:val="0"/>
          <w:sz w:val="19"/>
          <w:szCs w:val="19"/>
          <w:lang w:val="es-MX"/>
        </w:rPr>
        <w:t>.</w:t>
      </w:r>
    </w:p>
    <w:p w:rsidR="2984CA3C" w:rsidP="2984CA3C" w:rsidRDefault="2984CA3C" w14:paraId="198AE64B" w14:textId="448F9731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</w:p>
    <w:p w:rsidR="2984CA3C" w:rsidP="2984CA3C" w:rsidRDefault="2984CA3C" w14:paraId="571CECD4" w14:textId="571BAA2B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</w:p>
    <w:p w:rsidR="3963E7A4" w:rsidP="2984CA3C" w:rsidRDefault="3963E7A4" w14:paraId="2EB8A7EC" w14:textId="6F9A23A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Acerca de 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Hongkong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 and 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Shanghai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Hotels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, 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Limited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 (HSH)</w:t>
      </w:r>
    </w:p>
    <w:p w:rsidR="3963E7A4" w:rsidP="2984CA3C" w:rsidRDefault="3963E7A4" w14:paraId="618E91D8" w14:textId="4ECE3BE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Constituida en 1866 y cotizando en la Bolsa de Hong Kong (00045),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Hongkong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and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Shanghai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Hotels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Limited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 un holding empresarial que se dedica a la propiedad, desarrollo y gestión de prestigiosos hoteles y propiedades comerciales y residenciales en lugares clave de Asia, Estados Unidos y Europa, así como a la prestación de servicios turísticos y de ocio, gestión de clubes y otros servicios. La cartera de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Hotels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comprende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Hong Kong,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Shanghái,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Beijing,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Tokyo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New York,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Chicago,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Beverly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Hills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Paris,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Bangkok,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Manila y nuestros dos recientemente inaugurados hoteles: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London y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Estambul. La cartera inmobiliaria del Grupo incluye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Repulse Bay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Complex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Peak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Tower y St.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John's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Building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Hong Kong;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Landmark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Ho Chi Minh, Vietnam, y 21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avenue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Kléber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París, Francia. La cartera de clubes y servicios del Grupo incluye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Peak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Tram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Hong Kong;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Quail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Lodge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&amp; Golf Club en Carmel, California;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Clubs and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Consultancy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Services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Merchandising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y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Tai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Pan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Laundry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Hong Kong.</w:t>
      </w:r>
    </w:p>
    <w:p w:rsidR="2984CA3C" w:rsidP="2984CA3C" w:rsidRDefault="2984CA3C" w14:paraId="3A958F25" w14:textId="722A1A14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3963E7A4" w:rsidP="2984CA3C" w:rsidRDefault="3963E7A4" w14:paraId="01A08A00" w14:textId="23E10CDA">
      <w:pPr>
        <w:spacing w:after="20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obtener más información, póngase en contacto con: </w:t>
      </w:r>
    </w:p>
    <w:p w:rsidR="3963E7A4" w:rsidP="2984CA3C" w:rsidRDefault="3963E7A4" w14:paraId="2600CC8E" w14:textId="07705967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Wai</w:t>
      </w: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Lin Yip</w:t>
      </w:r>
    </w:p>
    <w:p w:rsidR="3963E7A4" w:rsidP="2984CA3C" w:rsidRDefault="3963E7A4" w14:paraId="07C80A18" w14:textId="3E4B9CE4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Directora de Mercadotecnia Digital y de la Marca </w:t>
      </w:r>
    </w:p>
    <w:p w:rsidR="3963E7A4" w:rsidP="2984CA3C" w:rsidRDefault="3963E7A4" w14:paraId="154B8A9B" w14:textId="7D4DAFBB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New York</w:t>
      </w:r>
    </w:p>
    <w:p w:rsidR="3963E7A4" w:rsidP="2984CA3C" w:rsidRDefault="3963E7A4" w14:paraId="386AABC6" w14:textId="2A87B97F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Correo electrónico:</w:t>
      </w:r>
      <w:r>
        <w:tab/>
      </w:r>
      <w:hyperlink r:id="R2c6cf74e63b040e6">
        <w:r w:rsidRPr="2984CA3C" w:rsidR="3963E7A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fr-FR"/>
          </w:rPr>
          <w:t>wailinyip@peninsula.com</w:t>
        </w:r>
      </w:hyperlink>
    </w:p>
    <w:p w:rsidR="3963E7A4" w:rsidP="2984CA3C" w:rsidRDefault="3963E7A4" w14:paraId="5E1C6C5B" w14:textId="684B0D47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Sala de prensa: </w:t>
      </w:r>
      <w:r>
        <w:tab/>
      </w:r>
      <w:hyperlink r:id="Rf1b832d439294f44">
        <w:r w:rsidRPr="2984CA3C" w:rsidR="3963E7A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fr-FR"/>
          </w:rPr>
          <w:t>http://www.peninsula.com/en/newsroom</w:t>
        </w:r>
      </w:hyperlink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3963E7A4" w:rsidP="2984CA3C" w:rsidRDefault="3963E7A4" w14:paraId="4082CB90" w14:textId="6C2372ED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Sitio web: </w:t>
      </w:r>
      <w:r>
        <w:tab/>
      </w:r>
      <w:r>
        <w:tab/>
      </w:r>
      <w:hyperlink r:id="R3d32cc29d1324d4e">
        <w:r w:rsidRPr="2984CA3C" w:rsidR="3963E7A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http://www.peninsula.com</w:t>
        </w:r>
      </w:hyperlink>
    </w:p>
    <w:p w:rsidR="2984CA3C" w:rsidP="2984CA3C" w:rsidRDefault="2984CA3C" w14:paraId="61ACE815" w14:textId="76AD7A95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963E7A4" w:rsidP="2984CA3C" w:rsidRDefault="3963E7A4" w14:paraId="376B5C1F" w14:textId="5D51C1CD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Carolina Trasvina</w:t>
      </w:r>
    </w:p>
    <w:p w:rsidR="3963E7A4" w:rsidP="2984CA3C" w:rsidRDefault="3963E7A4" w14:paraId="7BB9A60F" w14:textId="6DE0C44C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Client Services Director - Travel &amp; Hospitality</w:t>
      </w:r>
    </w:p>
    <w:p w:rsidR="3963E7A4" w:rsidP="2984CA3C" w:rsidRDefault="3963E7A4" w14:paraId="5C2C2E52" w14:textId="30636275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Another Company</w:t>
      </w:r>
    </w:p>
    <w:p w:rsidR="3963E7A4" w:rsidP="2984CA3C" w:rsidRDefault="3963E7A4" w14:paraId="0B1FC826" w14:textId="198A7007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Correo electrónico:</w:t>
      </w:r>
      <w:r>
        <w:tab/>
      </w:r>
      <w:hyperlink r:id="R75c19354611749aa">
        <w:r w:rsidRPr="2984CA3C" w:rsidR="3963E7A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carolina.trasvina@another.co</w:t>
        </w:r>
      </w:hyperlink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2984CA3C" w:rsidP="2984CA3C" w:rsidRDefault="2984CA3C" w14:paraId="6AEE3507" w14:textId="3BC257B9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963E7A4" w:rsidP="2984CA3C" w:rsidRDefault="3963E7A4" w14:paraId="44FED6A5" w14:textId="1B5DE149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Gabriel Fuertes</w:t>
      </w:r>
    </w:p>
    <w:p w:rsidR="3963E7A4" w:rsidP="2984CA3C" w:rsidRDefault="3963E7A4" w14:paraId="7AD973E1" w14:textId="3602810F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Sr.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Account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Executive -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Travel &amp; Hospitality</w:t>
      </w:r>
    </w:p>
    <w:p w:rsidR="3963E7A4" w:rsidP="2984CA3C" w:rsidRDefault="3963E7A4" w14:paraId="50382886" w14:textId="4D15B8B5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Another Company</w:t>
      </w:r>
    </w:p>
    <w:p w:rsidR="3963E7A4" w:rsidP="2984CA3C" w:rsidRDefault="3963E7A4" w14:paraId="0FFD550F" w14:textId="054187FE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Correo 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electrónico</w:t>
      </w:r>
      <w:r w:rsidRPr="2984CA3C" w:rsidR="3963E7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</w:t>
      </w:r>
      <w:r>
        <w:tab/>
      </w:r>
      <w:hyperlink r:id="R410d0cca5fb04a0b">
        <w:r w:rsidRPr="2984CA3C" w:rsidR="3963E7A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gabriel.fuertes@another.co</w:t>
        </w:r>
      </w:hyperlink>
    </w:p>
    <w:p w:rsidR="2984CA3C" w:rsidP="2984CA3C" w:rsidRDefault="2984CA3C" w14:paraId="544A03FF" w14:textId="1F29CFA2">
      <w:pPr>
        <w:pStyle w:val="Normal"/>
        <w:spacing w:after="0" w:afterAutospacing="off" w:line="276" w:lineRule="auto"/>
        <w:jc w:val="both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9"/>
          <w:szCs w:val="19"/>
        </w:rPr>
      </w:pPr>
    </w:p>
    <w:sectPr w:rsidRPr="00A14064" w:rsidR="001A7A86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008F" w:rsidRDefault="00A1008F" w14:paraId="47A9DD91" w14:textId="77777777">
      <w:pPr>
        <w:spacing w:after="0" w:line="240" w:lineRule="auto"/>
      </w:pPr>
      <w:r>
        <w:separator/>
      </w:r>
    </w:p>
  </w:endnote>
  <w:endnote w:type="continuationSeparator" w:id="0">
    <w:p w:rsidR="00A1008F" w:rsidRDefault="00A1008F" w14:paraId="2A468A92" w14:textId="77777777">
      <w:pPr>
        <w:spacing w:after="0" w:line="240" w:lineRule="auto"/>
      </w:pPr>
      <w:r>
        <w:continuationSeparator/>
      </w:r>
    </w:p>
  </w:endnote>
  <w:endnote w:type="continuationNotice" w:id="1">
    <w:p w:rsidR="00A1008F" w:rsidRDefault="00A1008F" w14:paraId="59B7F4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AD78EC" w:rsidTr="33AF108E" w14:paraId="4B36FAA9" w14:textId="77777777">
      <w:trPr>
        <w:trHeight w:val="300"/>
      </w:trPr>
      <w:tc>
        <w:tcPr>
          <w:tcW w:w="3005" w:type="dxa"/>
          <w:tcMar/>
        </w:tcPr>
        <w:p w:rsidR="4FAD78EC" w:rsidP="4FAD78EC" w:rsidRDefault="4FAD78EC" w14:paraId="465D7E79" w14:textId="3D4304BE" w14:noSpellErr="1">
          <w:pPr>
            <w:pStyle w:val="Header"/>
            <w:ind w:left="-115"/>
          </w:pPr>
        </w:p>
      </w:tc>
      <w:tc>
        <w:tcPr>
          <w:tcW w:w="3005" w:type="dxa"/>
          <w:tcMar/>
        </w:tcPr>
        <w:p w:rsidR="4FAD78EC" w:rsidP="4FAD78EC" w:rsidRDefault="4FAD78EC" w14:paraId="26168E13" w14:textId="5F73F2D6" w14:noSpellErr="1">
          <w:pPr>
            <w:pStyle w:val="Header"/>
            <w:jc w:val="center"/>
          </w:pPr>
        </w:p>
      </w:tc>
      <w:tc>
        <w:tcPr>
          <w:tcW w:w="3005" w:type="dxa"/>
          <w:tcMar/>
        </w:tcPr>
        <w:p w:rsidR="4FAD78EC" w:rsidP="4FAD78EC" w:rsidRDefault="4FAD78EC" w14:paraId="33EB199B" w14:textId="003A2D26" w14:noSpellErr="1">
          <w:pPr>
            <w:pStyle w:val="Header"/>
            <w:ind w:right="-115"/>
            <w:jc w:val="right"/>
          </w:pPr>
        </w:p>
      </w:tc>
    </w:tr>
  </w:tbl>
  <w:p w:rsidR="4FAD78EC" w:rsidP="4FAD78EC" w:rsidRDefault="4FAD78EC" w14:paraId="370B0BC3" w14:textId="0BF385D6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008F" w:rsidRDefault="00A1008F" w14:paraId="211DF2C1" w14:textId="77777777">
      <w:pPr>
        <w:spacing w:after="0" w:line="240" w:lineRule="auto"/>
      </w:pPr>
      <w:r>
        <w:separator/>
      </w:r>
    </w:p>
  </w:footnote>
  <w:footnote w:type="continuationSeparator" w:id="0">
    <w:p w:rsidR="00A1008F" w:rsidRDefault="00A1008F" w14:paraId="50D5855B" w14:textId="77777777">
      <w:pPr>
        <w:spacing w:after="0" w:line="240" w:lineRule="auto"/>
      </w:pPr>
      <w:r>
        <w:continuationSeparator/>
      </w:r>
    </w:p>
  </w:footnote>
  <w:footnote w:type="continuationNotice" w:id="1">
    <w:p w:rsidR="00A1008F" w:rsidRDefault="00A1008F" w14:paraId="39CBBE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4FAD78EC" w:rsidP="4FAD78EC" w:rsidRDefault="4FAD78EC" w14:paraId="6A1AE428" w14:textId="407F7EAF" w14:noSpellErr="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857CE" wp14:editId="1D1ACCCF">
          <wp:simplePos x="0" y="0"/>
          <wp:positionH relativeFrom="column">
            <wp:posOffset>292100</wp:posOffset>
          </wp:positionH>
          <wp:positionV relativeFrom="paragraph">
            <wp:posOffset>-338455</wp:posOffset>
          </wp:positionV>
          <wp:extent cx="5288915" cy="708660"/>
          <wp:effectExtent l="0" t="0" r="0" b="2540"/>
          <wp:wrapSquare wrapText="bothSides"/>
          <wp:docPr id="485018261" name="Picture 48501826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24"/>
                  <a:stretch/>
                </pic:blipFill>
                <pic:spPr bwMode="auto">
                  <a:xfrm>
                    <a:off x="0" y="0"/>
                    <a:ext cx="5288915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eEzwNjdwBG91/X" int2:id="8YlDFfG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AE44D"/>
    <w:rsid w:val="00042A6A"/>
    <w:rsid w:val="0011616D"/>
    <w:rsid w:val="00166B50"/>
    <w:rsid w:val="001A7A86"/>
    <w:rsid w:val="00637E7F"/>
    <w:rsid w:val="009A6176"/>
    <w:rsid w:val="00A1008F"/>
    <w:rsid w:val="00A14064"/>
    <w:rsid w:val="00AD56EB"/>
    <w:rsid w:val="00B94AA9"/>
    <w:rsid w:val="00D44FA3"/>
    <w:rsid w:val="00F70752"/>
    <w:rsid w:val="00FE7EDE"/>
    <w:rsid w:val="0B76AFBE"/>
    <w:rsid w:val="10459892"/>
    <w:rsid w:val="113CFDA4"/>
    <w:rsid w:val="11F829CA"/>
    <w:rsid w:val="1351061B"/>
    <w:rsid w:val="15223B5B"/>
    <w:rsid w:val="16A47EB8"/>
    <w:rsid w:val="19896B9F"/>
    <w:rsid w:val="1AEECA50"/>
    <w:rsid w:val="24A7BAD4"/>
    <w:rsid w:val="277AE44D"/>
    <w:rsid w:val="2984CA3C"/>
    <w:rsid w:val="299EF950"/>
    <w:rsid w:val="2BEFB62E"/>
    <w:rsid w:val="33AF108E"/>
    <w:rsid w:val="35DA9049"/>
    <w:rsid w:val="37CCEF4D"/>
    <w:rsid w:val="38B61D28"/>
    <w:rsid w:val="390CDECE"/>
    <w:rsid w:val="3963E7A4"/>
    <w:rsid w:val="3E904AE5"/>
    <w:rsid w:val="421105E3"/>
    <w:rsid w:val="421AE07C"/>
    <w:rsid w:val="44AB5E74"/>
    <w:rsid w:val="46DF55A7"/>
    <w:rsid w:val="4725E220"/>
    <w:rsid w:val="47C97232"/>
    <w:rsid w:val="482ADBE3"/>
    <w:rsid w:val="4876F91B"/>
    <w:rsid w:val="487B2608"/>
    <w:rsid w:val="4EC60BD3"/>
    <w:rsid w:val="4FAD78EC"/>
    <w:rsid w:val="507C0950"/>
    <w:rsid w:val="50B39C09"/>
    <w:rsid w:val="50D9764E"/>
    <w:rsid w:val="5851426C"/>
    <w:rsid w:val="58D3BD96"/>
    <w:rsid w:val="58FEAED6"/>
    <w:rsid w:val="5A28E0FC"/>
    <w:rsid w:val="621B665E"/>
    <w:rsid w:val="64094E1B"/>
    <w:rsid w:val="65991841"/>
    <w:rsid w:val="65DC7B99"/>
    <w:rsid w:val="66B636B6"/>
    <w:rsid w:val="7171A160"/>
    <w:rsid w:val="77042B41"/>
    <w:rsid w:val="7BE7B7EA"/>
    <w:rsid w:val="7C6F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AE44D"/>
  <w15:chartTrackingRefBased/>
  <w15:docId w15:val="{F6023ACE-AFAD-48E1-A087-45251CC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3AF108E"/>
    <w:rPr>
      <w:noProof w:val="0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uiPriority w:val="99"/>
    <w:name w:val="header"/>
    <w:basedOn w:val="Normal"/>
    <w:unhideWhenUsed/>
    <w:link w:val="HeaderChar"/>
    <w:rsid w:val="33AF108E"/>
    <w:pPr>
      <w:tabs>
        <w:tab w:val="center" w:leader="none" w:pos="4680"/>
        <w:tab w:val="right" w:leader="none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uiPriority w:val="99"/>
    <w:name w:val="footer"/>
    <w:basedOn w:val="Normal"/>
    <w:unhideWhenUsed/>
    <w:link w:val="FooterChar"/>
    <w:rsid w:val="33AF10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link w:val="Heading1Char"/>
    <w:qFormat/>
    <w:rsid w:val="33AF108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3AF108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3AF108E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3AF108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3AF108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3AF108E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3AF108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3AF108E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3AF108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3AF108E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3AF108E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3AF108E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3AF108E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33AF108E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33AF108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3AF108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3AF108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3AF108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3AF108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3AF108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3AF108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3AF108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3AF108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3AF108E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33AF108E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3.png" Id="R068303eafc154b96" /><Relationship Type="http://schemas.openxmlformats.org/officeDocument/2006/relationships/hyperlink" Target="http://www.peninsula.com" TargetMode="External" Id="Reaec373008aa4685" /><Relationship Type="http://schemas.openxmlformats.org/officeDocument/2006/relationships/hyperlink" Target="https://www.instagram.com/thepeninsulalondonhotel/?hl=es" TargetMode="External" Id="Rc1df4711dcbb4b80" /><Relationship Type="http://schemas.openxmlformats.org/officeDocument/2006/relationships/hyperlink" Target="https://www.instagram.com/brooklands.london/?hl=es-la" TargetMode="External" Id="Re7d90adff3744ffa" /><Relationship Type="http://schemas.microsoft.com/office/2020/10/relationships/intelligence" Target="intelligence2.xml" Id="Rc11e60117caa489b" /><Relationship Type="http://schemas.openxmlformats.org/officeDocument/2006/relationships/hyperlink" Target="https://coanother.sharepoint.com/:f:/s/ACG-Tourism/Et0Q3OiI1vhJv9f_L5FI6KIB3v4VYEVydfPmsdGL0fgKog?e=FG2g3U" TargetMode="External" Id="Rf8439484e101497e" /><Relationship Type="http://schemas.openxmlformats.org/officeDocument/2006/relationships/hyperlink" Target="mailto:wailinyip@peninsula.com" TargetMode="External" Id="R2c6cf74e63b040e6" /><Relationship Type="http://schemas.openxmlformats.org/officeDocument/2006/relationships/hyperlink" Target="http://www.peninsula.com/en/newsroom" TargetMode="External" Id="Rf1b832d439294f44" /><Relationship Type="http://schemas.openxmlformats.org/officeDocument/2006/relationships/hyperlink" Target="http://www.peninsula.com/" TargetMode="External" Id="R3d32cc29d1324d4e" /><Relationship Type="http://schemas.openxmlformats.org/officeDocument/2006/relationships/hyperlink" Target="mailto:carolina.trasvina@another.co" TargetMode="External" Id="R75c19354611749aa" /><Relationship Type="http://schemas.openxmlformats.org/officeDocument/2006/relationships/hyperlink" Target="mailto:gabriel.fuertes@another.co" TargetMode="External" Id="R410d0cca5fb04a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84E79-2028-41F5-BB7D-C4B7279B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98619-EFA8-4CFA-8C16-347DA78C0A4B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CFEBEE2C-4D14-4CD8-B132-3031C8C71B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revision>7</revision>
  <dcterms:created xsi:type="dcterms:W3CDTF">2024-02-07T18:41:00.0000000Z</dcterms:created>
  <dcterms:modified xsi:type="dcterms:W3CDTF">2024-02-12T16:25:51.9585919Z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